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9B339E9" w14:textId="77ABEE06" w:rsidR="00390046" w:rsidRPr="00C6799F" w:rsidRDefault="0092038C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7A3114CB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HOTARARE</w:t>
      </w:r>
      <w:r w:rsidR="0092038C">
        <w:rPr>
          <w:rFonts w:ascii="Times New Roman" w:hAnsi="Times New Roman" w:cs="Times New Roman"/>
          <w:b/>
          <w:bCs/>
        </w:rPr>
        <w:t>A NR. 93/2020</w:t>
      </w:r>
    </w:p>
    <w:p w14:paraId="76140C84" w14:textId="27117F02" w:rsidR="0092038C" w:rsidRDefault="0092038C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1F885032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</w:t>
      </w:r>
      <w:r w:rsidR="0058111C">
        <w:rPr>
          <w:rFonts w:ascii="Times New Roman" w:hAnsi="Times New Roman" w:cs="Times New Roman"/>
        </w:rPr>
        <w:t>ei lemnoase din partida nr. 3600</w:t>
      </w:r>
      <w:r w:rsidR="00191B17">
        <w:rPr>
          <w:rFonts w:ascii="Times New Roman" w:hAnsi="Times New Roman" w:cs="Times New Roman"/>
        </w:rPr>
        <w:t xml:space="preserve">, </w:t>
      </w:r>
      <w:r w:rsidR="001460F8">
        <w:rPr>
          <w:rFonts w:ascii="Times New Roman" w:hAnsi="Times New Roman" w:cs="Times New Roman"/>
        </w:rPr>
        <w:t xml:space="preserve">La Vie, </w:t>
      </w:r>
      <w:proofErr w:type="spellStart"/>
      <w:r w:rsidR="001460F8">
        <w:rPr>
          <w:rFonts w:ascii="Times New Roman" w:hAnsi="Times New Roman" w:cs="Times New Roman"/>
        </w:rPr>
        <w:t>Buceava</w:t>
      </w:r>
      <w:proofErr w:type="spellEnd"/>
      <w:r w:rsidR="001460F8">
        <w:rPr>
          <w:rFonts w:ascii="Times New Roman" w:hAnsi="Times New Roman" w:cs="Times New Roman"/>
        </w:rPr>
        <w:t>, UP. Nr. I</w:t>
      </w:r>
      <w:r w:rsidR="0058111C">
        <w:rPr>
          <w:rFonts w:ascii="Times New Roman" w:hAnsi="Times New Roman" w:cs="Times New Roman"/>
        </w:rPr>
        <w:t xml:space="preserve">, </w:t>
      </w:r>
      <w:proofErr w:type="spellStart"/>
      <w:r w:rsidR="0058111C">
        <w:rPr>
          <w:rFonts w:ascii="Times New Roman" w:hAnsi="Times New Roman" w:cs="Times New Roman"/>
        </w:rPr>
        <w:t>Padure</w:t>
      </w:r>
      <w:proofErr w:type="spellEnd"/>
      <w:r w:rsidR="0058111C">
        <w:rPr>
          <w:rFonts w:ascii="Times New Roman" w:hAnsi="Times New Roman" w:cs="Times New Roman"/>
        </w:rPr>
        <w:t xml:space="preserve"> comunala Brazii, in cantitate de 244</w:t>
      </w:r>
      <w:r w:rsidR="00191B17">
        <w:rPr>
          <w:rFonts w:ascii="Times New Roman" w:hAnsi="Times New Roman" w:cs="Times New Roman"/>
        </w:rPr>
        <w:t xml:space="preserve"> mc, lemn de foc si de lucru prin </w:t>
      </w:r>
      <w:proofErr w:type="spellStart"/>
      <w:r w:rsidR="0058111C">
        <w:rPr>
          <w:rFonts w:ascii="Times New Roman" w:hAnsi="Times New Roman" w:cs="Times New Roman"/>
        </w:rPr>
        <w:t>vanzare</w:t>
      </w:r>
      <w:proofErr w:type="spellEnd"/>
      <w:r w:rsidR="0058111C">
        <w:rPr>
          <w:rFonts w:ascii="Times New Roman" w:hAnsi="Times New Roman" w:cs="Times New Roman"/>
        </w:rPr>
        <w:t xml:space="preserve"> </w:t>
      </w:r>
      <w:proofErr w:type="spellStart"/>
      <w:r w:rsidR="0058111C">
        <w:rPr>
          <w:rFonts w:ascii="Times New Roman" w:hAnsi="Times New Roman" w:cs="Times New Roman"/>
        </w:rPr>
        <w:t>catre</w:t>
      </w:r>
      <w:proofErr w:type="spellEnd"/>
      <w:r w:rsidR="0058111C">
        <w:rPr>
          <w:rFonts w:ascii="Times New Roman" w:hAnsi="Times New Roman" w:cs="Times New Roman"/>
        </w:rPr>
        <w:t xml:space="preserve"> </w:t>
      </w:r>
      <w:proofErr w:type="spellStart"/>
      <w:r w:rsidR="0058111C">
        <w:rPr>
          <w:rFonts w:ascii="Times New Roman" w:hAnsi="Times New Roman" w:cs="Times New Roman"/>
        </w:rPr>
        <w:t>populatie</w:t>
      </w:r>
      <w:proofErr w:type="spellEnd"/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31FC01C9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92038C">
        <w:rPr>
          <w:rFonts w:ascii="Times New Roman" w:hAnsi="Times New Roman" w:cs="Times New Roman"/>
          <w:b/>
          <w:bCs/>
        </w:rPr>
        <w:t xml:space="preserve">Consiliul local al </w:t>
      </w:r>
      <w:r w:rsidRPr="00C6799F">
        <w:rPr>
          <w:rFonts w:ascii="Times New Roman" w:hAnsi="Times New Roman" w:cs="Times New Roman"/>
          <w:b/>
          <w:bCs/>
        </w:rPr>
        <w:t>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29DCF837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</w:t>
      </w:r>
      <w:r w:rsidR="0058111C">
        <w:rPr>
          <w:rFonts w:ascii="Times New Roman" w:hAnsi="Times New Roman" w:cs="Times New Roman"/>
        </w:rPr>
        <w:t xml:space="preserve"> lemnoase prin </w:t>
      </w:r>
      <w:proofErr w:type="spellStart"/>
      <w:r w:rsidR="0058111C">
        <w:rPr>
          <w:rFonts w:ascii="Times New Roman" w:hAnsi="Times New Roman" w:cs="Times New Roman"/>
        </w:rPr>
        <w:t>vanzare</w:t>
      </w:r>
      <w:proofErr w:type="spellEnd"/>
      <w:r w:rsidR="0058111C">
        <w:rPr>
          <w:rFonts w:ascii="Times New Roman" w:hAnsi="Times New Roman" w:cs="Times New Roman"/>
        </w:rPr>
        <w:t xml:space="preserve"> </w:t>
      </w:r>
      <w:proofErr w:type="spellStart"/>
      <w:r w:rsidR="0058111C">
        <w:rPr>
          <w:rFonts w:ascii="Times New Roman" w:hAnsi="Times New Roman" w:cs="Times New Roman"/>
        </w:rPr>
        <w:t>catre</w:t>
      </w:r>
      <w:proofErr w:type="spellEnd"/>
      <w:r w:rsidR="0058111C">
        <w:rPr>
          <w:rFonts w:ascii="Times New Roman" w:hAnsi="Times New Roman" w:cs="Times New Roman"/>
        </w:rPr>
        <w:t xml:space="preserve"> </w:t>
      </w:r>
      <w:proofErr w:type="spellStart"/>
      <w:r w:rsidR="0058111C">
        <w:rPr>
          <w:rFonts w:ascii="Times New Roman" w:hAnsi="Times New Roman" w:cs="Times New Roman"/>
        </w:rPr>
        <w:t>populatie</w:t>
      </w:r>
      <w:proofErr w:type="spellEnd"/>
      <w:r>
        <w:rPr>
          <w:rFonts w:ascii="Times New Roman" w:hAnsi="Times New Roman" w:cs="Times New Roman"/>
        </w:rPr>
        <w:t>;</w:t>
      </w:r>
    </w:p>
    <w:p w14:paraId="276FF89C" w14:textId="58A8D70D" w:rsidR="0092038C" w:rsidRDefault="0092038C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038C">
        <w:rPr>
          <w:rFonts w:ascii="Times New Roman" w:hAnsi="Times New Roman" w:cs="Times New Roman"/>
        </w:rPr>
        <w:t>avizul comisiilor de specialitate ale Consiliului local al comunei Brazii;</w:t>
      </w:r>
    </w:p>
    <w:p w14:paraId="0B1A422C" w14:textId="1880CEE2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58111C">
        <w:rPr>
          <w:lang w:val="fr-FR"/>
        </w:rPr>
        <w:t xml:space="preserve"> nr. 3422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91B17">
        <w:rPr>
          <w:lang w:val="fr-FR"/>
        </w:rPr>
        <w:t>valorificarea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cantitatii</w:t>
      </w:r>
      <w:proofErr w:type="spellEnd"/>
      <w:r w:rsidR="00191B17">
        <w:rPr>
          <w:lang w:val="fr-FR"/>
        </w:rPr>
        <w:t xml:space="preserve"> de 192mc,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76448C69" w:rsidR="00191B17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actul de punere in valoare nr. </w:t>
      </w:r>
      <w:r w:rsidR="0058111C">
        <w:rPr>
          <w:rFonts w:ascii="Times New Roman" w:hAnsi="Times New Roman" w:cs="Times New Roman"/>
        </w:rPr>
        <w:t>3600 La vie</w:t>
      </w:r>
      <w:r w:rsidR="001460F8">
        <w:rPr>
          <w:rFonts w:ascii="Times New Roman" w:hAnsi="Times New Roman" w:cs="Times New Roman"/>
        </w:rPr>
        <w:t xml:space="preserve">, </w:t>
      </w:r>
      <w:proofErr w:type="spellStart"/>
      <w:r w:rsidR="001460F8">
        <w:rPr>
          <w:rFonts w:ascii="Times New Roman" w:hAnsi="Times New Roman" w:cs="Times New Roman"/>
        </w:rPr>
        <w:t>Buceava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604EE96F" w14:textId="1537CB6F" w:rsidR="0092038C" w:rsidRPr="00C6799F" w:rsidRDefault="0092038C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038C">
        <w:rPr>
          <w:rFonts w:ascii="Times New Roman" w:hAnsi="Times New Roman" w:cs="Times New Roman"/>
        </w:rPr>
        <w:t>votul „</w:t>
      </w:r>
      <w:proofErr w:type="spellStart"/>
      <w:r w:rsidRPr="0092038C">
        <w:rPr>
          <w:rFonts w:ascii="Times New Roman" w:hAnsi="Times New Roman" w:cs="Times New Roman"/>
        </w:rPr>
        <w:t>pentu</w:t>
      </w:r>
      <w:proofErr w:type="spellEnd"/>
      <w:r w:rsidRPr="0092038C">
        <w:rPr>
          <w:rFonts w:ascii="Times New Roman" w:hAnsi="Times New Roman" w:cs="Times New Roman"/>
        </w:rPr>
        <w:t>” 5, „</w:t>
      </w:r>
      <w:proofErr w:type="spellStart"/>
      <w:r w:rsidRPr="0092038C">
        <w:rPr>
          <w:rFonts w:ascii="Times New Roman" w:hAnsi="Times New Roman" w:cs="Times New Roman"/>
        </w:rPr>
        <w:t>impotriva</w:t>
      </w:r>
      <w:proofErr w:type="spellEnd"/>
      <w:r w:rsidRPr="0092038C">
        <w:rPr>
          <w:rFonts w:ascii="Times New Roman" w:hAnsi="Times New Roman" w:cs="Times New Roman"/>
        </w:rPr>
        <w:t>” 2 si 1 „</w:t>
      </w:r>
      <w:proofErr w:type="spellStart"/>
      <w:r w:rsidRPr="0092038C">
        <w:rPr>
          <w:rFonts w:ascii="Times New Roman" w:hAnsi="Times New Roman" w:cs="Times New Roman"/>
        </w:rPr>
        <w:t>abtinere</w:t>
      </w:r>
      <w:proofErr w:type="spellEnd"/>
      <w:r w:rsidRPr="0092038C">
        <w:rPr>
          <w:rFonts w:ascii="Times New Roman" w:hAnsi="Times New Roman" w:cs="Times New Roman"/>
        </w:rPr>
        <w:t>” al celor 8 consilieri;</w:t>
      </w:r>
    </w:p>
    <w:p w14:paraId="06E30509" w14:textId="6BFBA5F7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92038C">
        <w:rPr>
          <w:b/>
        </w:rPr>
        <w:t>rile</w:t>
      </w:r>
      <w:proofErr w:type="spellEnd"/>
      <w:r w:rsidR="0092038C">
        <w:rPr>
          <w:b/>
        </w:rPr>
        <w:t xml:space="preserve"> si </w:t>
      </w:r>
      <w:proofErr w:type="spellStart"/>
      <w:r w:rsidR="0092038C">
        <w:rPr>
          <w:b/>
        </w:rPr>
        <w:t>completarile</w:t>
      </w:r>
      <w:proofErr w:type="spellEnd"/>
      <w:r w:rsidR="0092038C">
        <w:rPr>
          <w:b/>
        </w:rPr>
        <w:t xml:space="preserve"> ulterioare;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15AD107E" w:rsidR="005E76D7" w:rsidRDefault="0092038C" w:rsidP="00190281">
      <w:pPr>
        <w:spacing w:after="0"/>
        <w:jc w:val="center"/>
        <w:rPr>
          <w:b/>
        </w:rPr>
      </w:pPr>
      <w:r>
        <w:rPr>
          <w:b/>
        </w:rPr>
        <w:t xml:space="preserve"> HOTARASTE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78FB3CAC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>valorificarea masei lemnoase din partida nr</w:t>
      </w:r>
      <w:r w:rsidR="0058111C">
        <w:rPr>
          <w:lang w:val="it-IT"/>
        </w:rPr>
        <w:t xml:space="preserve">. </w:t>
      </w:r>
      <w:r w:rsidR="001460F8">
        <w:rPr>
          <w:lang w:val="it-IT"/>
        </w:rPr>
        <w:t>3600, La Vie, Buceava, UP. Nr. I</w:t>
      </w:r>
      <w:r w:rsidR="0058111C" w:rsidRPr="0058111C">
        <w:rPr>
          <w:lang w:val="it-IT"/>
        </w:rPr>
        <w:t>, Padure comunala Brazii, in cantitate de 244 mc</w:t>
      </w:r>
      <w:r w:rsidR="00F20843">
        <w:rPr>
          <w:lang w:val="it-IT"/>
        </w:rPr>
        <w:t xml:space="preserve">., lemn de foc si de lucru prin </w:t>
      </w:r>
      <w:r w:rsidR="0058111C">
        <w:rPr>
          <w:lang w:val="it-IT"/>
        </w:rPr>
        <w:t>vanzare catre populatie la pretul de 50 de lei/mc, pret trecut in actul de punere in valoare, fara TVA+cheltuielile cu exploatarea.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533F1084" w14:textId="77777777" w:rsidR="0092038C" w:rsidRDefault="0092038C" w:rsidP="0092038C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                 </w:t>
      </w:r>
    </w:p>
    <w:p w14:paraId="3569724F" w14:textId="77777777" w:rsidR="0092038C" w:rsidRDefault="0092038C" w:rsidP="0092038C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>
        <w:rPr>
          <w:b/>
          <w:lang w:val="fr-FR"/>
        </w:rPr>
        <w:t>Urs</w:t>
      </w:r>
      <w:proofErr w:type="spellEnd"/>
      <w:r>
        <w:rPr>
          <w:b/>
          <w:lang w:val="fr-FR"/>
        </w:rPr>
        <w:t xml:space="preserve"> Eugen-</w:t>
      </w:r>
      <w:proofErr w:type="spellStart"/>
      <w:r>
        <w:rPr>
          <w:b/>
          <w:lang w:val="fr-FR"/>
        </w:rPr>
        <w:t>Iustin</w:t>
      </w:r>
      <w:proofErr w:type="spellEnd"/>
      <w:r>
        <w:rPr>
          <w:b/>
          <w:lang w:val="fr-FR"/>
        </w:rPr>
        <w:t xml:space="preserve">                                                    </w:t>
      </w:r>
      <w:proofErr w:type="spellStart"/>
      <w:r>
        <w:rPr>
          <w:b/>
          <w:lang w:val="fr-FR"/>
        </w:rPr>
        <w:t>Contrasemneaza</w:t>
      </w:r>
      <w:proofErr w:type="spellEnd"/>
      <w:r>
        <w:rPr>
          <w:b/>
          <w:lang w:val="fr-FR"/>
        </w:rPr>
        <w:t xml:space="preserve">,               </w:t>
      </w:r>
    </w:p>
    <w:p w14:paraId="29530D81" w14:textId="77777777" w:rsidR="0092038C" w:rsidRDefault="0092038C" w:rsidP="0092038C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 </w:t>
      </w:r>
    </w:p>
    <w:p w14:paraId="7239C84E" w14:textId="77777777" w:rsidR="0092038C" w:rsidRDefault="0092038C" w:rsidP="0092038C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2DC64C40" w:rsidR="005E76D7" w:rsidRPr="00F87DA9" w:rsidRDefault="0092038C" w:rsidP="0092038C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  <w:bookmarkStart w:id="0" w:name="_GoBack"/>
      <w:bookmarkEnd w:id="0"/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460F8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8111C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2038C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60F8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2020-12-20T11:44:00Z</cp:lastPrinted>
  <dcterms:created xsi:type="dcterms:W3CDTF">2020-12-20T11:49:00Z</dcterms:created>
  <dcterms:modified xsi:type="dcterms:W3CDTF">2020-12-20T11:49:00Z</dcterms:modified>
</cp:coreProperties>
</file>