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2D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ROMANIA</w:t>
      </w:r>
    </w:p>
    <w:p w:rsidR="00041F2D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JUDETUL ARAD</w:t>
      </w:r>
    </w:p>
    <w:p w:rsidR="00700152" w:rsidRDefault="00041F2D" w:rsidP="00CF2C12">
      <w:pPr>
        <w:spacing w:before="100" w:beforeAutospacing="1" w:after="100" w:afterAutospacing="1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COMUNA BRAZI</w:t>
      </w:r>
      <w:r w:rsidR="0073681C">
        <w:rPr>
          <w:rFonts w:ascii="Times New Roman" w:hAnsi="Times New Roman" w:cs="Times New Roman"/>
        </w:rPr>
        <w:t>I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CONSILIUL  LOCAL                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2543CD">
        <w:rPr>
          <w:rFonts w:ascii="Times New Roman" w:hAnsi="Times New Roman" w:cs="Times New Roman"/>
        </w:rPr>
        <w:t>HOTĂRÂREA NR 21</w:t>
      </w:r>
      <w:r w:rsidR="00DB3B02">
        <w:rPr>
          <w:rFonts w:ascii="Times New Roman" w:hAnsi="Times New Roman" w:cs="Times New Roman"/>
        </w:rPr>
        <w:t>./2019</w:t>
      </w:r>
    </w:p>
    <w:p w:rsidR="00B938BD" w:rsidRDefault="00B938BD" w:rsidP="00B938BD">
      <w:pPr>
        <w:spacing w:before="100" w:beforeAutospacing="1" w:after="100" w:afterAutospacing="1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A83587" w:rsidRPr="0025297E">
        <w:rPr>
          <w:rFonts w:ascii="Times New Roman" w:hAnsi="Times New Roman" w:cs="Times New Roman"/>
        </w:rPr>
        <w:t>din</w:t>
      </w:r>
      <w:r w:rsidR="00DB3B02">
        <w:rPr>
          <w:rFonts w:ascii="Times New Roman" w:hAnsi="Times New Roman" w:cs="Times New Roman"/>
        </w:rPr>
        <w:t xml:space="preserve"> data de 29.03.2019</w:t>
      </w:r>
    </w:p>
    <w:p w:rsidR="00041F2D" w:rsidRPr="0025297E" w:rsidRDefault="00041F2D" w:rsidP="00B938BD">
      <w:pPr>
        <w:spacing w:before="100" w:beforeAutospacing="1" w:after="100" w:afterAutospacing="1"/>
        <w:ind w:righ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privind aprobarea </w:t>
      </w:r>
      <w:r w:rsidR="005B38F6">
        <w:rPr>
          <w:rFonts w:ascii="Times New Roman" w:hAnsi="Times New Roman" w:cs="Times New Roman"/>
        </w:rPr>
        <w:t>valorificarii</w:t>
      </w:r>
      <w:r w:rsidR="00997845">
        <w:rPr>
          <w:rFonts w:ascii="Times New Roman" w:hAnsi="Times New Roman" w:cs="Times New Roman"/>
        </w:rPr>
        <w:t xml:space="preserve"> masei lemnoase</w:t>
      </w:r>
      <w:r w:rsidR="00082367">
        <w:rPr>
          <w:rFonts w:ascii="Times New Roman" w:hAnsi="Times New Roman" w:cs="Times New Roman"/>
        </w:rPr>
        <w:t xml:space="preserve"> din partida 3391</w:t>
      </w:r>
      <w:r w:rsidR="005B38F6">
        <w:rPr>
          <w:rFonts w:ascii="Times New Roman" w:hAnsi="Times New Roman" w:cs="Times New Roman"/>
        </w:rPr>
        <w:t xml:space="preserve"> </w:t>
      </w:r>
      <w:r w:rsidR="00997845">
        <w:rPr>
          <w:rFonts w:ascii="Times New Roman" w:hAnsi="Times New Roman" w:cs="Times New Roman"/>
        </w:rPr>
        <w:t>,,</w:t>
      </w:r>
      <w:r w:rsidR="00DB3B02">
        <w:rPr>
          <w:rFonts w:ascii="Times New Roman" w:hAnsi="Times New Roman" w:cs="Times New Roman"/>
        </w:rPr>
        <w:t xml:space="preserve"> </w:t>
      </w:r>
      <w:r w:rsidR="00082367">
        <w:rPr>
          <w:rFonts w:ascii="Times New Roman" w:hAnsi="Times New Roman" w:cs="Times New Roman"/>
        </w:rPr>
        <w:t>La Castani</w:t>
      </w:r>
      <w:r w:rsidR="00997845">
        <w:rPr>
          <w:rFonts w:ascii="Times New Roman" w:hAnsi="Times New Roman" w:cs="Times New Roman"/>
        </w:rPr>
        <w:t>”</w:t>
      </w:r>
      <w:r w:rsidR="001E3ADB">
        <w:rPr>
          <w:rFonts w:ascii="Times New Roman" w:hAnsi="Times New Roman" w:cs="Times New Roman"/>
        </w:rPr>
        <w:t xml:space="preserve"> DO I</w:t>
      </w:r>
      <w:r w:rsidR="008F5D03">
        <w:rPr>
          <w:rFonts w:ascii="Times New Roman" w:hAnsi="Times New Roman" w:cs="Times New Roman"/>
        </w:rPr>
        <w:t xml:space="preserve">, </w:t>
      </w:r>
      <w:r w:rsidR="001E3ADB">
        <w:rPr>
          <w:rFonts w:ascii="Times New Roman" w:hAnsi="Times New Roman" w:cs="Times New Roman"/>
        </w:rPr>
        <w:t>UP nr. 2 Pri</w:t>
      </w:r>
      <w:r w:rsidR="00082367">
        <w:rPr>
          <w:rFonts w:ascii="Times New Roman" w:hAnsi="Times New Roman" w:cs="Times New Roman"/>
        </w:rPr>
        <w:t>maria Brazii, in cantitate de 55</w:t>
      </w:r>
      <w:r w:rsidR="001E3ADB">
        <w:rPr>
          <w:rFonts w:ascii="Times New Roman" w:hAnsi="Times New Roman" w:cs="Times New Roman"/>
        </w:rPr>
        <w:t xml:space="preserve"> mc, lemn de foc si de lucru prin vanzare catre firma care exploateaz</w:t>
      </w:r>
      <w:r w:rsidR="00DB3B02">
        <w:rPr>
          <w:rFonts w:ascii="Times New Roman" w:hAnsi="Times New Roman" w:cs="Times New Roman"/>
        </w:rPr>
        <w:t>a masa l</w:t>
      </w:r>
      <w:r w:rsidR="00082367">
        <w:rPr>
          <w:rFonts w:ascii="Times New Roman" w:hAnsi="Times New Roman" w:cs="Times New Roman"/>
        </w:rPr>
        <w:t>emnoasa din partida 3274</w:t>
      </w:r>
      <w:r w:rsidR="001E3ADB">
        <w:rPr>
          <w:rFonts w:ascii="Times New Roman" w:hAnsi="Times New Roman" w:cs="Times New Roman"/>
        </w:rPr>
        <w:t>.</w:t>
      </w:r>
      <w:r w:rsidR="001F4047">
        <w:rPr>
          <w:rFonts w:ascii="Times New Roman" w:hAnsi="Times New Roman" w:cs="Times New Roman"/>
        </w:rPr>
        <w:t xml:space="preserve"> </w:t>
      </w:r>
    </w:p>
    <w:p w:rsidR="007F0403" w:rsidRDefault="007F0403" w:rsidP="00A83587">
      <w:pPr>
        <w:ind w:right="-567"/>
        <w:jc w:val="both"/>
        <w:rPr>
          <w:rFonts w:ascii="Times New Roman" w:hAnsi="Times New Roman" w:cs="Times New Roman"/>
        </w:rPr>
      </w:pPr>
    </w:p>
    <w:p w:rsidR="00C35849" w:rsidRPr="0025297E" w:rsidRDefault="00041F2D" w:rsidP="00A83587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Consiliul Local al comunei Brazii</w:t>
      </w:r>
    </w:p>
    <w:p w:rsidR="007F0403" w:rsidRDefault="00A83587" w:rsidP="008F5D03">
      <w:pPr>
        <w:ind w:right="-567"/>
        <w:jc w:val="both"/>
        <w:rPr>
          <w:rFonts w:ascii="Times New Roman" w:hAnsi="Times New Roman" w:cs="Times New Roman"/>
        </w:rPr>
      </w:pPr>
      <w:r w:rsidRPr="0025297E">
        <w:rPr>
          <w:rFonts w:ascii="Times New Roman" w:hAnsi="Times New Roman" w:cs="Times New Roman"/>
        </w:rPr>
        <w:t xml:space="preserve">Având în vedere: </w:t>
      </w:r>
    </w:p>
    <w:p w:rsidR="001E3ADB" w:rsidRDefault="00DB3B02" w:rsidP="008F5D03">
      <w:pPr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552B">
        <w:rPr>
          <w:rFonts w:ascii="Times New Roman" w:hAnsi="Times New Roman" w:cs="Times New Roman"/>
        </w:rPr>
        <w:t xml:space="preserve"> adresa nr. 106</w:t>
      </w:r>
      <w:bookmarkStart w:id="0" w:name="_GoBack"/>
      <w:bookmarkEnd w:id="0"/>
      <w:r>
        <w:rPr>
          <w:rFonts w:ascii="Times New Roman" w:hAnsi="Times New Roman" w:cs="Times New Roman"/>
        </w:rPr>
        <w:t>0/27.03.2019</w:t>
      </w:r>
      <w:r w:rsidR="001E3ADB">
        <w:rPr>
          <w:rFonts w:ascii="Times New Roman" w:hAnsi="Times New Roman" w:cs="Times New Roman"/>
        </w:rPr>
        <w:t xml:space="preserve"> a RPL Ocolul Silvic Valea Muresului R. A. prin care se inainteaza actele de punere in valoare de</w:t>
      </w:r>
      <w:r w:rsidR="00D46EEF">
        <w:rPr>
          <w:rFonts w:ascii="Times New Roman" w:hAnsi="Times New Roman" w:cs="Times New Roman"/>
        </w:rPr>
        <w:t xml:space="preserve"> produse accidentale I din UP II</w:t>
      </w:r>
      <w:r w:rsidR="001E3ADB">
        <w:rPr>
          <w:rFonts w:ascii="Times New Roman" w:hAnsi="Times New Roman" w:cs="Times New Roman"/>
        </w:rPr>
        <w:t xml:space="preserve"> P</w:t>
      </w:r>
      <w:r w:rsidR="00082367">
        <w:rPr>
          <w:rFonts w:ascii="Times New Roman" w:hAnsi="Times New Roman" w:cs="Times New Roman"/>
        </w:rPr>
        <w:t>rimaria Brazii, pentru anul 2019</w:t>
      </w:r>
      <w:r w:rsidR="001E3ADB">
        <w:rPr>
          <w:rFonts w:ascii="Times New Roman" w:hAnsi="Times New Roman" w:cs="Times New Roman"/>
        </w:rPr>
        <w:t>.</w:t>
      </w:r>
    </w:p>
    <w:p w:rsidR="00A83587" w:rsidRPr="0025297E" w:rsidRDefault="00041F2D" w:rsidP="00A83587">
      <w:pPr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5532">
        <w:rPr>
          <w:rFonts w:ascii="Times New Roman" w:hAnsi="Times New Roman" w:cs="Times New Roman"/>
        </w:rPr>
        <w:t xml:space="preserve">avizul comisiei de specialitate pentru proiectul de hotarare initiat de </w:t>
      </w:r>
      <w:r w:rsidR="007F0403">
        <w:rPr>
          <w:rFonts w:ascii="Times New Roman" w:hAnsi="Times New Roman" w:cs="Times New Roman"/>
        </w:rPr>
        <w:t>primar</w:t>
      </w:r>
      <w:r w:rsidR="000F5532">
        <w:rPr>
          <w:rFonts w:ascii="Times New Roman" w:hAnsi="Times New Roman" w:cs="Times New Roman"/>
        </w:rPr>
        <w:t>.</w:t>
      </w:r>
    </w:p>
    <w:p w:rsidR="00A83587" w:rsidRDefault="00A83587" w:rsidP="00A83587">
      <w:pPr>
        <w:ind w:right="34"/>
        <w:jc w:val="both"/>
        <w:rPr>
          <w:rFonts w:ascii="Times New Roman" w:hAnsi="Times New Roman" w:cs="Times New Roman"/>
        </w:rPr>
      </w:pPr>
      <w:r w:rsidRPr="0025297E">
        <w:rPr>
          <w:rFonts w:ascii="Times New Roman" w:hAnsi="Times New Roman" w:cs="Times New Roman"/>
        </w:rPr>
        <w:t xml:space="preserve">- </w:t>
      </w:r>
      <w:r w:rsidR="000F5532">
        <w:rPr>
          <w:rFonts w:ascii="Times New Roman" w:hAnsi="Times New Roman" w:cs="Times New Roman"/>
        </w:rPr>
        <w:t xml:space="preserve">expunerea de motive, prin care se propune </w:t>
      </w:r>
      <w:r w:rsidR="008F5D03">
        <w:rPr>
          <w:rFonts w:ascii="Times New Roman" w:hAnsi="Times New Roman" w:cs="Times New Roman"/>
        </w:rPr>
        <w:t xml:space="preserve"> </w:t>
      </w:r>
      <w:r w:rsidR="007F0403">
        <w:rPr>
          <w:rFonts w:ascii="Times New Roman" w:hAnsi="Times New Roman" w:cs="Times New Roman"/>
        </w:rPr>
        <w:t>valori</w:t>
      </w:r>
      <w:r w:rsidR="001E3ADB">
        <w:rPr>
          <w:rFonts w:ascii="Times New Roman" w:hAnsi="Times New Roman" w:cs="Times New Roman"/>
        </w:rPr>
        <w:t>ficarea masei lemnoase, prin vanzarea catre firma care exploateaz</w:t>
      </w:r>
      <w:r w:rsidR="00082367">
        <w:rPr>
          <w:rFonts w:ascii="Times New Roman" w:hAnsi="Times New Roman" w:cs="Times New Roman"/>
        </w:rPr>
        <w:t>a masa lemnoasa din partida 3274, pe motiv ca cei 55</w:t>
      </w:r>
      <w:r w:rsidR="001E3ADB">
        <w:rPr>
          <w:rFonts w:ascii="Times New Roman" w:hAnsi="Times New Roman" w:cs="Times New Roman"/>
        </w:rPr>
        <w:t xml:space="preserve"> mc reprezinta doboraturi ulterioare pu</w:t>
      </w:r>
      <w:r w:rsidR="00082367">
        <w:rPr>
          <w:rFonts w:ascii="Times New Roman" w:hAnsi="Times New Roman" w:cs="Times New Roman"/>
        </w:rPr>
        <w:t>nerii in valoare a partidei 3274</w:t>
      </w:r>
      <w:r w:rsidR="001E3ADB">
        <w:rPr>
          <w:rFonts w:ascii="Times New Roman" w:hAnsi="Times New Roman" w:cs="Times New Roman"/>
        </w:rPr>
        <w:t xml:space="preserve">, </w:t>
      </w:r>
      <w:r w:rsidR="008E3BAC">
        <w:rPr>
          <w:rFonts w:ascii="Times New Roman" w:hAnsi="Times New Roman" w:cs="Times New Roman"/>
        </w:rPr>
        <w:t xml:space="preserve"> </w:t>
      </w:r>
      <w:r w:rsidR="001E3ADB">
        <w:rPr>
          <w:rFonts w:ascii="Times New Roman" w:hAnsi="Times New Roman" w:cs="Times New Roman"/>
        </w:rPr>
        <w:t>care impiedica exploatarea acesteia.</w:t>
      </w:r>
    </w:p>
    <w:p w:rsidR="00645E52" w:rsidRPr="0025297E" w:rsidRDefault="00645E52" w:rsidP="00A83587">
      <w:pPr>
        <w:ind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-prevederile HG nr. 715/2017, art. 44, alin (1), alin (4) privind Regulamentul de valorificare a masei lemnoase din fondul forestier prop</w:t>
      </w:r>
      <w:r w:rsidR="002543CD">
        <w:rPr>
          <w:rFonts w:ascii="Times New Roman" w:hAnsi="Times New Roman" w:cs="Times New Roman"/>
        </w:rPr>
        <w:t>rie</w:t>
      </w:r>
      <w:r>
        <w:rPr>
          <w:rFonts w:ascii="Times New Roman" w:hAnsi="Times New Roman" w:cs="Times New Roman"/>
        </w:rPr>
        <w:t>tate publica.</w:t>
      </w:r>
    </w:p>
    <w:p w:rsidR="000F5532" w:rsidRDefault="00A83587" w:rsidP="000F5532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 w:rsidRPr="0025297E">
        <w:rPr>
          <w:sz w:val="24"/>
          <w:szCs w:val="24"/>
          <w:lang w:eastAsia="ro-RO"/>
        </w:rPr>
        <w:t xml:space="preserve">- prevederile art. </w:t>
      </w:r>
      <w:r w:rsidR="000F5532">
        <w:rPr>
          <w:sz w:val="24"/>
          <w:szCs w:val="24"/>
          <w:lang w:eastAsia="ro-RO"/>
        </w:rPr>
        <w:t>7, alin 1, lit. b</w:t>
      </w:r>
      <w:r w:rsidRPr="0025297E">
        <w:rPr>
          <w:sz w:val="24"/>
          <w:szCs w:val="24"/>
          <w:lang w:eastAsia="ro-RO"/>
        </w:rPr>
        <w:t>)</w:t>
      </w:r>
      <w:r w:rsidR="000F5532">
        <w:rPr>
          <w:sz w:val="24"/>
          <w:szCs w:val="24"/>
          <w:lang w:eastAsia="ro-RO"/>
        </w:rPr>
        <w:t>, art. 12, art 17, alin. 1 si 2, lit. g din Legea nr. 46/2008, privind Codul Silvic, modificat prin Legea nr. 60/2012.</w:t>
      </w:r>
      <w:r w:rsidRPr="0025297E">
        <w:rPr>
          <w:sz w:val="24"/>
          <w:szCs w:val="24"/>
          <w:lang w:eastAsia="ro-RO"/>
        </w:rPr>
        <w:t xml:space="preserve">  </w:t>
      </w:r>
    </w:p>
    <w:p w:rsidR="00A83587" w:rsidRDefault="000F5532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- prevederile art. 36, alin. 2, lit. d si alin. 6, lit. a, pct. 18 din Legea 215/2001, modificata si republicata</w:t>
      </w:r>
    </w:p>
    <w:p w:rsidR="007F0403" w:rsidRDefault="001E3ADB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- actele</w:t>
      </w:r>
      <w:r w:rsidR="007F0403">
        <w:rPr>
          <w:sz w:val="24"/>
          <w:szCs w:val="24"/>
          <w:lang w:eastAsia="ro-RO"/>
        </w:rPr>
        <w:t xml:space="preserve"> de punere in valoar</w:t>
      </w:r>
      <w:r w:rsidR="00DB3B02">
        <w:rPr>
          <w:sz w:val="24"/>
          <w:szCs w:val="24"/>
          <w:lang w:eastAsia="ro-RO"/>
        </w:rPr>
        <w:t xml:space="preserve">e nr. </w:t>
      </w:r>
      <w:r w:rsidR="00082367">
        <w:rPr>
          <w:sz w:val="24"/>
          <w:szCs w:val="24"/>
          <w:lang w:eastAsia="ro-RO"/>
        </w:rPr>
        <w:t>3391</w:t>
      </w:r>
      <w:r w:rsidR="008F5D03">
        <w:rPr>
          <w:sz w:val="24"/>
          <w:szCs w:val="24"/>
          <w:lang w:eastAsia="ro-RO"/>
        </w:rPr>
        <w:t>/</w:t>
      </w:r>
      <w:r w:rsidR="00097C3A">
        <w:rPr>
          <w:sz w:val="24"/>
          <w:szCs w:val="24"/>
          <w:lang w:eastAsia="ro-RO"/>
        </w:rPr>
        <w:t xml:space="preserve">  DO</w:t>
      </w:r>
      <w:r w:rsidR="00997845">
        <w:rPr>
          <w:sz w:val="24"/>
          <w:szCs w:val="24"/>
          <w:lang w:eastAsia="ro-RO"/>
        </w:rPr>
        <w:t xml:space="preserve"> I</w:t>
      </w:r>
      <w:r w:rsidR="00D46EEF">
        <w:rPr>
          <w:sz w:val="24"/>
          <w:szCs w:val="24"/>
          <w:lang w:eastAsia="ro-RO"/>
        </w:rPr>
        <w:t>,</w:t>
      </w:r>
      <w:r w:rsidR="008F5D03">
        <w:rPr>
          <w:sz w:val="24"/>
          <w:szCs w:val="24"/>
          <w:lang w:eastAsia="ro-RO"/>
        </w:rPr>
        <w:t>,</w:t>
      </w:r>
      <w:r w:rsidR="00082367">
        <w:rPr>
          <w:sz w:val="24"/>
          <w:szCs w:val="24"/>
          <w:lang w:eastAsia="ro-RO"/>
        </w:rPr>
        <w:t>La Castani” din Iacobini</w:t>
      </w:r>
      <w:r w:rsidR="008F5D03">
        <w:rPr>
          <w:sz w:val="24"/>
          <w:szCs w:val="24"/>
          <w:lang w:eastAsia="ro-RO"/>
        </w:rPr>
        <w:t xml:space="preserve"> </w:t>
      </w:r>
      <w:r w:rsidR="00D46EEF">
        <w:rPr>
          <w:sz w:val="24"/>
          <w:szCs w:val="24"/>
          <w:lang w:eastAsia="ro-RO"/>
        </w:rPr>
        <w:t xml:space="preserve">, </w:t>
      </w:r>
      <w:r w:rsidR="008F5D03">
        <w:rPr>
          <w:sz w:val="24"/>
          <w:szCs w:val="24"/>
          <w:lang w:eastAsia="ro-RO"/>
        </w:rPr>
        <w:t>intocmit de RPL ,, Ocolul Silvic Valea Muresului „ R.A.</w:t>
      </w:r>
    </w:p>
    <w:p w:rsidR="0059017E" w:rsidRPr="0025297E" w:rsidRDefault="0059017E" w:rsidP="0059017E">
      <w:pPr>
        <w:pStyle w:val="BodyText"/>
        <w:shd w:val="clear" w:color="auto" w:fill="auto"/>
        <w:spacing w:before="0" w:after="0"/>
        <w:ind w:left="20" w:right="20" w:firstLine="0"/>
        <w:jc w:val="both"/>
        <w:rPr>
          <w:sz w:val="24"/>
          <w:szCs w:val="24"/>
        </w:rPr>
      </w:pPr>
      <w:r w:rsidRPr="0025297E">
        <w:rPr>
          <w:sz w:val="24"/>
          <w:szCs w:val="24"/>
          <w:lang w:eastAsia="ro-RO"/>
        </w:rPr>
        <w:t xml:space="preserve">- </w:t>
      </w:r>
      <w:r w:rsidR="00F651E2">
        <w:rPr>
          <w:sz w:val="24"/>
          <w:szCs w:val="24"/>
          <w:lang w:eastAsia="ro-RO"/>
        </w:rPr>
        <w:t xml:space="preserve">votul „pentru” al celor 8 </w:t>
      </w:r>
      <w:r w:rsidR="008F5D03">
        <w:rPr>
          <w:sz w:val="24"/>
          <w:szCs w:val="24"/>
          <w:lang w:eastAsia="ro-RO"/>
        </w:rPr>
        <w:t>consilieri, prezenti la sedinta.</w:t>
      </w:r>
    </w:p>
    <w:p w:rsidR="0059017E" w:rsidRPr="0025297E" w:rsidRDefault="0059017E" w:rsidP="00A83587">
      <w:pPr>
        <w:pStyle w:val="BodyText"/>
        <w:shd w:val="clear" w:color="auto" w:fill="auto"/>
        <w:spacing w:before="0" w:after="0"/>
        <w:ind w:left="20" w:right="34" w:firstLine="0"/>
        <w:jc w:val="both"/>
        <w:rPr>
          <w:sz w:val="24"/>
          <w:szCs w:val="24"/>
          <w:lang w:eastAsia="ro-RO"/>
        </w:rPr>
      </w:pPr>
    </w:p>
    <w:p w:rsidR="00A83587" w:rsidRPr="0025297E" w:rsidRDefault="00F651E2" w:rsidP="00A83587">
      <w:pPr>
        <w:pStyle w:val="BodyText"/>
        <w:shd w:val="clear" w:color="auto" w:fill="auto"/>
        <w:spacing w:before="0" w:after="244" w:line="278" w:lineRule="exact"/>
        <w:ind w:left="20" w:right="20" w:firstLine="70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În temeiul art. 45 </w:t>
      </w:r>
      <w:r w:rsidR="00A83587" w:rsidRPr="0025297E">
        <w:rPr>
          <w:sz w:val="24"/>
          <w:szCs w:val="24"/>
          <w:lang w:eastAsia="ro-RO"/>
        </w:rPr>
        <w:t>din Legea nr. 215/2001 a administraţiei publice locale</w:t>
      </w:r>
      <w:r w:rsidR="00222AA6" w:rsidRPr="0025297E">
        <w:rPr>
          <w:sz w:val="24"/>
          <w:szCs w:val="24"/>
          <w:lang w:eastAsia="ro-RO"/>
        </w:rPr>
        <w:t xml:space="preserve"> republicată </w:t>
      </w:r>
      <w:r w:rsidR="00A83587" w:rsidRPr="0025297E">
        <w:rPr>
          <w:sz w:val="24"/>
          <w:szCs w:val="24"/>
          <w:lang w:eastAsia="ro-RO"/>
        </w:rPr>
        <w:t>cu modificările şi completările ulterioare,</w:t>
      </w:r>
    </w:p>
    <w:p w:rsidR="00F83BEB" w:rsidRPr="0025297E" w:rsidRDefault="00B938BD" w:rsidP="00041F2D">
      <w:pPr>
        <w:pStyle w:val="BodyText"/>
        <w:shd w:val="clear" w:color="auto" w:fill="auto"/>
        <w:spacing w:before="0"/>
        <w:ind w:right="40" w:firstLine="0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                                                  </w:t>
      </w:r>
      <w:r w:rsidR="00041F2D">
        <w:rPr>
          <w:sz w:val="24"/>
          <w:szCs w:val="24"/>
          <w:lang w:eastAsia="ro-RO"/>
        </w:rPr>
        <w:t xml:space="preserve">  </w:t>
      </w:r>
      <w:r w:rsidR="00F83BEB" w:rsidRPr="0025297E">
        <w:rPr>
          <w:sz w:val="24"/>
          <w:szCs w:val="24"/>
          <w:lang w:eastAsia="ro-RO"/>
        </w:rPr>
        <w:t>H O T Ă R Ă Ş T E</w:t>
      </w:r>
    </w:p>
    <w:p w:rsidR="00550B74" w:rsidRPr="0025297E" w:rsidRDefault="00F83BEB" w:rsidP="008542C8">
      <w:pPr>
        <w:pStyle w:val="BodyText"/>
        <w:shd w:val="clear" w:color="auto" w:fill="auto"/>
        <w:spacing w:before="0" w:after="0"/>
        <w:ind w:left="20" w:right="20" w:firstLine="700"/>
        <w:jc w:val="both"/>
        <w:rPr>
          <w:b/>
          <w:sz w:val="24"/>
          <w:szCs w:val="24"/>
          <w:lang w:eastAsia="ro-RO"/>
        </w:rPr>
      </w:pPr>
      <w:r w:rsidRPr="0025297E">
        <w:rPr>
          <w:b/>
          <w:sz w:val="24"/>
          <w:szCs w:val="24"/>
          <w:lang w:eastAsia="ro-RO"/>
        </w:rPr>
        <w:t xml:space="preserve">Art. </w:t>
      </w:r>
      <w:r w:rsidR="006B1AE1" w:rsidRPr="0025297E">
        <w:rPr>
          <w:b/>
          <w:sz w:val="24"/>
          <w:szCs w:val="24"/>
          <w:lang w:eastAsia="ro-RO"/>
        </w:rPr>
        <w:t>1.</w:t>
      </w:r>
      <w:r w:rsidR="006B1AE1" w:rsidRPr="0025297E">
        <w:rPr>
          <w:sz w:val="24"/>
          <w:szCs w:val="24"/>
          <w:lang w:eastAsia="ro-RO"/>
        </w:rPr>
        <w:t xml:space="preserve"> </w:t>
      </w:r>
      <w:r w:rsidR="00F651E2">
        <w:rPr>
          <w:sz w:val="24"/>
          <w:szCs w:val="24"/>
          <w:lang w:eastAsia="ro-RO"/>
        </w:rPr>
        <w:t xml:space="preserve">Se aproba </w:t>
      </w:r>
      <w:r w:rsidR="007F0403">
        <w:rPr>
          <w:sz w:val="24"/>
          <w:szCs w:val="24"/>
          <w:lang w:eastAsia="ro-RO"/>
        </w:rPr>
        <w:t xml:space="preserve">valorificarea </w:t>
      </w:r>
      <w:r w:rsidR="00997845">
        <w:rPr>
          <w:sz w:val="24"/>
          <w:szCs w:val="24"/>
          <w:lang w:eastAsia="ro-RO"/>
        </w:rPr>
        <w:t>masei lemnoase</w:t>
      </w:r>
      <w:r w:rsidR="00082367">
        <w:rPr>
          <w:sz w:val="24"/>
          <w:szCs w:val="24"/>
          <w:lang w:eastAsia="ro-RO"/>
        </w:rPr>
        <w:t xml:space="preserve"> din partida 3391 DO I ,,La castani</w:t>
      </w:r>
      <w:r w:rsidR="00D46EEF">
        <w:rPr>
          <w:sz w:val="24"/>
          <w:szCs w:val="24"/>
          <w:lang w:eastAsia="ro-RO"/>
        </w:rPr>
        <w:t xml:space="preserve"> „ din </w:t>
      </w:r>
      <w:r w:rsidR="00082367">
        <w:rPr>
          <w:sz w:val="24"/>
          <w:szCs w:val="24"/>
          <w:lang w:eastAsia="ro-RO"/>
        </w:rPr>
        <w:t xml:space="preserve"> Iacobini</w:t>
      </w:r>
      <w:r w:rsidR="00D46EEF">
        <w:rPr>
          <w:sz w:val="24"/>
          <w:szCs w:val="24"/>
          <w:lang w:eastAsia="ro-RO"/>
        </w:rPr>
        <w:t>, U.P. nr. 2, Pri</w:t>
      </w:r>
      <w:r w:rsidR="00CE3799">
        <w:rPr>
          <w:sz w:val="24"/>
          <w:szCs w:val="24"/>
          <w:lang w:eastAsia="ro-RO"/>
        </w:rPr>
        <w:t>maria Brazii, in cantitate de 55</w:t>
      </w:r>
      <w:r w:rsidR="00D46EEF">
        <w:rPr>
          <w:sz w:val="24"/>
          <w:szCs w:val="24"/>
          <w:lang w:eastAsia="ro-RO"/>
        </w:rPr>
        <w:t xml:space="preserve"> mc, lemn de </w:t>
      </w:r>
      <w:r w:rsidR="00CE3799">
        <w:rPr>
          <w:sz w:val="24"/>
          <w:szCs w:val="24"/>
          <w:lang w:eastAsia="ro-RO"/>
        </w:rPr>
        <w:t>foc si de lucru, la pretul de145</w:t>
      </w:r>
      <w:r w:rsidR="00D46EEF">
        <w:rPr>
          <w:sz w:val="24"/>
          <w:szCs w:val="24"/>
          <w:lang w:eastAsia="ro-RO"/>
        </w:rPr>
        <w:t xml:space="preserve"> lei/mc, prin vanzare catre firma care exploateaz</w:t>
      </w:r>
      <w:r w:rsidR="00082367">
        <w:rPr>
          <w:sz w:val="24"/>
          <w:szCs w:val="24"/>
          <w:lang w:eastAsia="ro-RO"/>
        </w:rPr>
        <w:t>a masa lemnoasa din partida 3274</w:t>
      </w:r>
      <w:r w:rsidR="00D46EEF">
        <w:rPr>
          <w:sz w:val="24"/>
          <w:szCs w:val="24"/>
          <w:lang w:eastAsia="ro-RO"/>
        </w:rPr>
        <w:t>.</w:t>
      </w:r>
      <w:r w:rsidR="001F4047">
        <w:rPr>
          <w:sz w:val="24"/>
          <w:szCs w:val="24"/>
          <w:lang w:eastAsia="ro-RO"/>
        </w:rPr>
        <w:t xml:space="preserve"> </w:t>
      </w:r>
    </w:p>
    <w:p w:rsidR="00A57FE6" w:rsidRPr="00F651E2" w:rsidRDefault="00A83587" w:rsidP="00F651E2">
      <w:pPr>
        <w:pStyle w:val="BodyText"/>
        <w:shd w:val="clear" w:color="auto" w:fill="auto"/>
        <w:spacing w:before="0" w:after="0"/>
        <w:ind w:left="20" w:right="20" w:firstLine="700"/>
        <w:jc w:val="both"/>
        <w:rPr>
          <w:sz w:val="24"/>
          <w:szCs w:val="24"/>
        </w:rPr>
      </w:pPr>
      <w:r w:rsidRPr="0025297E">
        <w:rPr>
          <w:b/>
          <w:sz w:val="24"/>
          <w:szCs w:val="24"/>
          <w:lang w:eastAsia="ro-RO"/>
        </w:rPr>
        <w:t>Art. 2</w:t>
      </w:r>
      <w:r w:rsidR="00F651E2">
        <w:rPr>
          <w:b/>
          <w:sz w:val="24"/>
          <w:szCs w:val="24"/>
          <w:lang w:eastAsia="ro-RO"/>
        </w:rPr>
        <w:t xml:space="preserve">. </w:t>
      </w:r>
      <w:r w:rsidR="00F651E2">
        <w:rPr>
          <w:sz w:val="24"/>
          <w:szCs w:val="24"/>
          <w:lang w:eastAsia="ro-RO"/>
        </w:rPr>
        <w:t>Prezenta hotarare se duce la indeplinire de viceprimar si compartimentul financiar-contabil si se comunica cu RPL Ocolul Silvic Valea Muresului R</w:t>
      </w:r>
      <w:r w:rsidR="0050137E">
        <w:rPr>
          <w:sz w:val="24"/>
          <w:szCs w:val="24"/>
          <w:lang w:eastAsia="ro-RO"/>
        </w:rPr>
        <w:t>.</w:t>
      </w:r>
      <w:r w:rsidR="00F651E2">
        <w:rPr>
          <w:sz w:val="24"/>
          <w:szCs w:val="24"/>
          <w:lang w:eastAsia="ro-RO"/>
        </w:rPr>
        <w:t>A</w:t>
      </w:r>
      <w:r w:rsidR="0050137E">
        <w:rPr>
          <w:sz w:val="24"/>
          <w:szCs w:val="24"/>
          <w:lang w:eastAsia="ro-RO"/>
        </w:rPr>
        <w:t>.</w:t>
      </w:r>
    </w:p>
    <w:p w:rsidR="00280454" w:rsidRPr="0025297E" w:rsidRDefault="00280454" w:rsidP="00280454">
      <w:pPr>
        <w:tabs>
          <w:tab w:val="left" w:pos="180"/>
        </w:tabs>
        <w:rPr>
          <w:rFonts w:ascii="Times New Roman" w:hAnsi="Times New Roman"/>
        </w:rPr>
      </w:pPr>
    </w:p>
    <w:p w:rsidR="00A71095" w:rsidRPr="0025297E" w:rsidRDefault="00A71095" w:rsidP="00280454">
      <w:pPr>
        <w:tabs>
          <w:tab w:val="left" w:pos="180"/>
        </w:tabs>
        <w:rPr>
          <w:rFonts w:ascii="Times New Roman" w:hAnsi="Times New Roman"/>
        </w:rPr>
      </w:pPr>
    </w:p>
    <w:p w:rsidR="00D2267D" w:rsidRPr="0025297E" w:rsidRDefault="002543CD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041F2D">
        <w:rPr>
          <w:rFonts w:ascii="Times New Roman" w:hAnsi="Times New Roman"/>
        </w:rPr>
        <w:t xml:space="preserve"> </w:t>
      </w:r>
      <w:r w:rsidR="00082367">
        <w:rPr>
          <w:rFonts w:ascii="Times New Roman" w:hAnsi="Times New Roman"/>
        </w:rPr>
        <w:t xml:space="preserve">  </w:t>
      </w:r>
      <w:r w:rsidR="00041F2D">
        <w:rPr>
          <w:rFonts w:ascii="Times New Roman" w:hAnsi="Times New Roman"/>
        </w:rPr>
        <w:t xml:space="preserve"> Contrasemneaza</w:t>
      </w:r>
    </w:p>
    <w:p w:rsidR="00800267" w:rsidRDefault="00997845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2267D" w:rsidRPr="0025297E">
        <w:rPr>
          <w:rFonts w:ascii="Times New Roman" w:hAnsi="Times New Roman"/>
        </w:rPr>
        <w:t xml:space="preserve">Preşedinte de şedinţă,                                                      </w:t>
      </w:r>
      <w:r w:rsidR="00603E75" w:rsidRPr="0025297E">
        <w:rPr>
          <w:rFonts w:ascii="Times New Roman" w:hAnsi="Times New Roman"/>
        </w:rPr>
        <w:t xml:space="preserve">                </w:t>
      </w:r>
      <w:r w:rsidR="00D2267D" w:rsidRPr="0025297E">
        <w:rPr>
          <w:rFonts w:ascii="Times New Roman" w:hAnsi="Times New Roman"/>
        </w:rPr>
        <w:t>Secretar,      </w:t>
      </w:r>
    </w:p>
    <w:p w:rsidR="00D2267D" w:rsidRPr="0025297E" w:rsidRDefault="002543CD" w:rsidP="00D2267D">
      <w:pPr>
        <w:rPr>
          <w:rFonts w:ascii="Times New Roman" w:hAnsi="Times New Roman"/>
        </w:rPr>
      </w:pPr>
      <w:r>
        <w:rPr>
          <w:rFonts w:ascii="Times New Roman" w:hAnsi="Times New Roman"/>
        </w:rPr>
        <w:t>DEMEA IOAN VASILE</w:t>
      </w:r>
      <w:r w:rsidR="00082367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</w:t>
      </w:r>
      <w:r w:rsidR="00997845">
        <w:rPr>
          <w:rFonts w:ascii="Times New Roman" w:hAnsi="Times New Roman"/>
        </w:rPr>
        <w:t xml:space="preserve"> </w:t>
      </w:r>
      <w:r w:rsidR="00800267">
        <w:rPr>
          <w:rFonts w:ascii="Times New Roman" w:hAnsi="Times New Roman"/>
        </w:rPr>
        <w:t xml:space="preserve"> </w:t>
      </w:r>
      <w:r w:rsidR="00041F2D">
        <w:rPr>
          <w:rFonts w:ascii="Times New Roman" w:hAnsi="Times New Roman"/>
        </w:rPr>
        <w:t xml:space="preserve"> MATES RODICA</w:t>
      </w:r>
    </w:p>
    <w:sectPr w:rsidR="00D2267D" w:rsidRPr="0025297E" w:rsidSect="00C35849">
      <w:footerReference w:type="even" r:id="rId8"/>
      <w:footerReference w:type="default" r:id="rId9"/>
      <w:type w:val="continuous"/>
      <w:pgSz w:w="12240" w:h="15840"/>
      <w:pgMar w:top="630" w:right="1261" w:bottom="514" w:left="194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E1" w:rsidRDefault="00B16CE1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B16CE1" w:rsidRDefault="00B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3" w:rsidRDefault="00A828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D03">
      <w:rPr>
        <w:noProof/>
      </w:rPr>
      <w:t>2</w:t>
    </w:r>
    <w:r>
      <w:rPr>
        <w:noProof/>
      </w:rPr>
      <w:fldChar w:fldCharType="end"/>
    </w:r>
  </w:p>
  <w:p w:rsidR="00907E43" w:rsidRDefault="00907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3" w:rsidRDefault="00A828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52B">
      <w:rPr>
        <w:noProof/>
      </w:rPr>
      <w:t>1</w:t>
    </w:r>
    <w:r>
      <w:rPr>
        <w:noProof/>
      </w:rPr>
      <w:fldChar w:fldCharType="end"/>
    </w:r>
  </w:p>
  <w:p w:rsidR="00907E43" w:rsidRDefault="00907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E1" w:rsidRDefault="00B16CE1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B16CE1" w:rsidRDefault="00B1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b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33"/>
    <w:multiLevelType w:val="multilevel"/>
    <w:tmpl w:val="E3C478F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B7636D8"/>
    <w:multiLevelType w:val="hybridMultilevel"/>
    <w:tmpl w:val="1B6C86F2"/>
    <w:lvl w:ilvl="0" w:tplc="A1246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81468"/>
    <w:multiLevelType w:val="hybridMultilevel"/>
    <w:tmpl w:val="09BE122A"/>
    <w:lvl w:ilvl="0" w:tplc="12D48D4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12"/>
    <w:rsid w:val="00030BFA"/>
    <w:rsid w:val="00041F2D"/>
    <w:rsid w:val="00046C82"/>
    <w:rsid w:val="00081D3C"/>
    <w:rsid w:val="00082367"/>
    <w:rsid w:val="00097C3A"/>
    <w:rsid w:val="000B225A"/>
    <w:rsid w:val="000C0AAA"/>
    <w:rsid w:val="000E16EF"/>
    <w:rsid w:val="000E1DD7"/>
    <w:rsid w:val="000F5532"/>
    <w:rsid w:val="00100C5B"/>
    <w:rsid w:val="0010552B"/>
    <w:rsid w:val="0016040D"/>
    <w:rsid w:val="001E3ADB"/>
    <w:rsid w:val="001E6A9B"/>
    <w:rsid w:val="001F4047"/>
    <w:rsid w:val="00201D2C"/>
    <w:rsid w:val="00204139"/>
    <w:rsid w:val="002041EF"/>
    <w:rsid w:val="0021281C"/>
    <w:rsid w:val="0022036E"/>
    <w:rsid w:val="00222AA6"/>
    <w:rsid w:val="0025297E"/>
    <w:rsid w:val="002543CD"/>
    <w:rsid w:val="00257261"/>
    <w:rsid w:val="002743BF"/>
    <w:rsid w:val="00280454"/>
    <w:rsid w:val="00281572"/>
    <w:rsid w:val="002F366F"/>
    <w:rsid w:val="00301FEF"/>
    <w:rsid w:val="00386829"/>
    <w:rsid w:val="003A18CB"/>
    <w:rsid w:val="003C7FB0"/>
    <w:rsid w:val="004937B9"/>
    <w:rsid w:val="0050137E"/>
    <w:rsid w:val="00504315"/>
    <w:rsid w:val="005105E1"/>
    <w:rsid w:val="00545B4E"/>
    <w:rsid w:val="005462D3"/>
    <w:rsid w:val="00550B74"/>
    <w:rsid w:val="00552A15"/>
    <w:rsid w:val="00564B52"/>
    <w:rsid w:val="0059017E"/>
    <w:rsid w:val="00593D89"/>
    <w:rsid w:val="005B38F6"/>
    <w:rsid w:val="005E577B"/>
    <w:rsid w:val="00603E75"/>
    <w:rsid w:val="00611AD4"/>
    <w:rsid w:val="00625D7C"/>
    <w:rsid w:val="00645E52"/>
    <w:rsid w:val="0067467A"/>
    <w:rsid w:val="00697A52"/>
    <w:rsid w:val="006B1AE1"/>
    <w:rsid w:val="00700152"/>
    <w:rsid w:val="007211B6"/>
    <w:rsid w:val="0073681C"/>
    <w:rsid w:val="007946CC"/>
    <w:rsid w:val="007E601D"/>
    <w:rsid w:val="007F0403"/>
    <w:rsid w:val="007F7374"/>
    <w:rsid w:val="00800267"/>
    <w:rsid w:val="0080145A"/>
    <w:rsid w:val="0082234E"/>
    <w:rsid w:val="0083709D"/>
    <w:rsid w:val="008542C8"/>
    <w:rsid w:val="00894ACA"/>
    <w:rsid w:val="008E0D14"/>
    <w:rsid w:val="008E3BAC"/>
    <w:rsid w:val="008E699D"/>
    <w:rsid w:val="008F3F45"/>
    <w:rsid w:val="008F5D03"/>
    <w:rsid w:val="008F7F18"/>
    <w:rsid w:val="00907324"/>
    <w:rsid w:val="00907E43"/>
    <w:rsid w:val="00944D25"/>
    <w:rsid w:val="00953C4B"/>
    <w:rsid w:val="0098331F"/>
    <w:rsid w:val="00990A8D"/>
    <w:rsid w:val="00997845"/>
    <w:rsid w:val="009A7F81"/>
    <w:rsid w:val="009F2D31"/>
    <w:rsid w:val="009F621E"/>
    <w:rsid w:val="00A57FE6"/>
    <w:rsid w:val="00A71095"/>
    <w:rsid w:val="00A828C9"/>
    <w:rsid w:val="00A83587"/>
    <w:rsid w:val="00AE24F9"/>
    <w:rsid w:val="00AE552F"/>
    <w:rsid w:val="00B07F18"/>
    <w:rsid w:val="00B16288"/>
    <w:rsid w:val="00B16CE1"/>
    <w:rsid w:val="00B31909"/>
    <w:rsid w:val="00B52917"/>
    <w:rsid w:val="00B54A76"/>
    <w:rsid w:val="00B938BD"/>
    <w:rsid w:val="00BB45F4"/>
    <w:rsid w:val="00BC01C1"/>
    <w:rsid w:val="00BF7881"/>
    <w:rsid w:val="00C35849"/>
    <w:rsid w:val="00C56DC8"/>
    <w:rsid w:val="00C66820"/>
    <w:rsid w:val="00CA0DFE"/>
    <w:rsid w:val="00CB38CB"/>
    <w:rsid w:val="00CE35BD"/>
    <w:rsid w:val="00CE3799"/>
    <w:rsid w:val="00CE6436"/>
    <w:rsid w:val="00CF2C12"/>
    <w:rsid w:val="00CF3632"/>
    <w:rsid w:val="00D1225D"/>
    <w:rsid w:val="00D14561"/>
    <w:rsid w:val="00D2267D"/>
    <w:rsid w:val="00D2733D"/>
    <w:rsid w:val="00D46EEF"/>
    <w:rsid w:val="00D77DE0"/>
    <w:rsid w:val="00D805FC"/>
    <w:rsid w:val="00DB3B02"/>
    <w:rsid w:val="00DC4B33"/>
    <w:rsid w:val="00DD4851"/>
    <w:rsid w:val="00E41B43"/>
    <w:rsid w:val="00E5383A"/>
    <w:rsid w:val="00ED219D"/>
    <w:rsid w:val="00F331A8"/>
    <w:rsid w:val="00F579FE"/>
    <w:rsid w:val="00F651E2"/>
    <w:rsid w:val="00F65B6D"/>
    <w:rsid w:val="00F74F97"/>
    <w:rsid w:val="00F8366E"/>
    <w:rsid w:val="00F83BEB"/>
    <w:rsid w:val="00F8776E"/>
    <w:rsid w:val="00FB44AD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44DB7"/>
  <w15:docId w15:val="{07A2E52F-43F4-4DE5-8496-1BCC1678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CA"/>
    <w:rPr>
      <w:rFonts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4ACA"/>
    <w:rPr>
      <w:rFonts w:cs="Times New Roman"/>
      <w:color w:val="0066CC"/>
      <w:u w:val="single"/>
    </w:rPr>
  </w:style>
  <w:style w:type="character" w:customStyle="1" w:styleId="Footnote">
    <w:name w:val="Footnote_"/>
    <w:basedOn w:val="DefaultParagraphFont"/>
    <w:link w:val="Footnote0"/>
    <w:uiPriority w:val="99"/>
    <w:locked/>
    <w:rsid w:val="00894ACA"/>
    <w:rPr>
      <w:rFonts w:ascii="Times New Roman" w:hAnsi="Times New Roman" w:cs="Times New Roman"/>
      <w:spacing w:val="0"/>
      <w:sz w:val="20"/>
      <w:szCs w:val="20"/>
    </w:rPr>
  </w:style>
  <w:style w:type="character" w:customStyle="1" w:styleId="Footnote2">
    <w:name w:val="Footnote (2)_"/>
    <w:basedOn w:val="DefaultParagraphFont"/>
    <w:link w:val="Footnote20"/>
    <w:uiPriority w:val="99"/>
    <w:locked/>
    <w:rsid w:val="00894ACA"/>
    <w:rPr>
      <w:rFonts w:ascii="Times New Roman" w:hAnsi="Times New Roman" w:cs="Times New Roman"/>
      <w:spacing w:val="0"/>
      <w:sz w:val="17"/>
      <w:szCs w:val="17"/>
    </w:rPr>
  </w:style>
  <w:style w:type="character" w:customStyle="1" w:styleId="BodyTextChar14">
    <w:name w:val="Body Text Char14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894ACA"/>
    <w:rPr>
      <w:rFonts w:ascii="Times New Roman" w:hAnsi="Times New Roman" w:cs="Times New Roman"/>
      <w:spacing w:val="0"/>
      <w:sz w:val="14"/>
      <w:szCs w:val="14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894ACA"/>
    <w:rPr>
      <w:rFonts w:ascii="Times New Roman" w:hAnsi="Times New Roman" w:cs="Times New Roman"/>
      <w:spacing w:val="0"/>
      <w:sz w:val="12"/>
      <w:szCs w:val="12"/>
    </w:rPr>
  </w:style>
  <w:style w:type="character" w:customStyle="1" w:styleId="Headerorfooter">
    <w:name w:val="Header or footer_"/>
    <w:basedOn w:val="DefaultParagraphFont"/>
    <w:link w:val="Headerorfooter0"/>
    <w:uiPriority w:val="99"/>
    <w:locked/>
    <w:rsid w:val="00894ACA"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basedOn w:val="Headerorfooter"/>
    <w:uiPriority w:val="99"/>
    <w:rsid w:val="00894ACA"/>
    <w:rPr>
      <w:rFonts w:ascii="Times New Roman" w:hAnsi="Times New Roman" w:cs="Times New Roman"/>
      <w:i/>
      <w:iCs/>
      <w:sz w:val="21"/>
      <w:szCs w:val="21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3NotBold">
    <w:name w:val="Heading #3 + Not Bold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">
    <w:name w:val="Body text + Bold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">
    <w:name w:val="Body text + 6 pt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894ACA"/>
    <w:rPr>
      <w:rFonts w:ascii="Times New Roman" w:hAnsi="Times New Roman" w:cs="Times New Roman"/>
      <w:spacing w:val="0"/>
      <w:sz w:val="17"/>
      <w:szCs w:val="17"/>
    </w:rPr>
  </w:style>
  <w:style w:type="character" w:customStyle="1" w:styleId="Tableofcontents">
    <w:name w:val="Table of contents_"/>
    <w:basedOn w:val="DefaultParagraphFont"/>
    <w:link w:val="Tableofcontents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894ACA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4NotBold">
    <w:name w:val="Body text (4) + Not Bold"/>
    <w:aliases w:val="Not Italic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6">
    <w:name w:val="Body text (4) + Not Bold6"/>
    <w:aliases w:val="Not Italic6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894ACA"/>
    <w:pPr>
      <w:shd w:val="clear" w:color="auto" w:fill="FFFFFF"/>
      <w:spacing w:before="1320" w:after="240" w:line="274" w:lineRule="exact"/>
      <w:ind w:hanging="2140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4ACA"/>
    <w:rPr>
      <w:rFonts w:cs="Arial Unicode MS"/>
      <w:color w:val="000000"/>
      <w:lang w:val="ro-RO" w:eastAsia="ro-RO"/>
    </w:rPr>
  </w:style>
  <w:style w:type="character" w:customStyle="1" w:styleId="BodyTextChar13">
    <w:name w:val="Body Text Char13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2">
    <w:name w:val="Body Text Char12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1">
    <w:name w:val="Body Text Char11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10">
    <w:name w:val="Body Text Char10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9">
    <w:name w:val="Body Text Char9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8">
    <w:name w:val="Body Text Char8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7">
    <w:name w:val="Body Text Char7"/>
    <w:basedOn w:val="DefaultParagraphFont"/>
    <w:uiPriority w:val="99"/>
    <w:semiHidden/>
    <w:rsid w:val="00894ACA"/>
    <w:rPr>
      <w:rFonts w:cs="Arial Unicode MS"/>
      <w:color w:val="000000"/>
    </w:rPr>
  </w:style>
  <w:style w:type="character" w:customStyle="1" w:styleId="BodyTextChar6">
    <w:name w:val="Body Text Char6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5">
    <w:name w:val="Body Text Char5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4">
    <w:name w:val="Body Text Char4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basedOn w:val="DefaultParagraphFont"/>
    <w:uiPriority w:val="99"/>
    <w:semiHidden/>
    <w:rsid w:val="00894ACA"/>
    <w:rPr>
      <w:rFonts w:cs="Arial Unicode MS"/>
      <w:color w:val="000000"/>
      <w:lang w:val="ro-RO" w:eastAsia="ro-RO"/>
    </w:rPr>
  </w:style>
  <w:style w:type="character" w:customStyle="1" w:styleId="Bodytext4NotBold5">
    <w:name w:val="Body text (4) + Not Bold5"/>
    <w:aliases w:val="Not Italic5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894ACA"/>
    <w:rPr>
      <w:rFonts w:ascii="Times New Roman" w:hAnsi="Times New Roman" w:cs="Times New Roman"/>
      <w:i/>
      <w:iCs/>
      <w:sz w:val="21"/>
      <w:szCs w:val="21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erorfooter105pt1">
    <w:name w:val="Header or footer + 10.5 pt1"/>
    <w:basedOn w:val="Headerorfooter"/>
    <w:uiPriority w:val="99"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3NotBold2">
    <w:name w:val="Heading #3 + Not Bold2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5">
    <w:name w:val="Body text + Bold5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2">
    <w:name w:val="Body text + 6 pt2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Bodytext4NotBold4">
    <w:name w:val="Body text (4) + Not Bold4"/>
    <w:aliases w:val="Not Italic4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3">
    <w:name w:val="Body text (4) + Not Bold3"/>
    <w:aliases w:val="Not Italic3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4NotBold2">
    <w:name w:val="Body text (4) + Not Bold2"/>
    <w:aliases w:val="Not Italic2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894AC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4">
    <w:name w:val="Body text + Bold4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Bold3">
    <w:name w:val="Body text + Bold3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3NotBold1">
    <w:name w:val="Heading #3 + Not Bold1"/>
    <w:basedOn w:val="Heading3"/>
    <w:uiPriority w:val="99"/>
    <w:rsid w:val="00894AC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Bold2">
    <w:name w:val="Body text + Bold2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Bold1">
    <w:name w:val="Body text + Bold1"/>
    <w:basedOn w:val="BodyTextChar14"/>
    <w:uiPriority w:val="99"/>
    <w:rsid w:val="00894ACA"/>
    <w:rPr>
      <w:rFonts w:ascii="Times New Roman" w:hAnsi="Times New Roman" w:cs="Times New Roman"/>
      <w:b/>
      <w:bCs/>
      <w:color w:val="000000"/>
      <w:spacing w:val="0"/>
      <w:sz w:val="21"/>
      <w:szCs w:val="21"/>
      <w:lang w:val="ro-RO" w:eastAsia="ro-RO"/>
    </w:rPr>
  </w:style>
  <w:style w:type="character" w:customStyle="1" w:styleId="Bodytext6pt1">
    <w:name w:val="Body text + 6 pt1"/>
    <w:basedOn w:val="BodyTextChar14"/>
    <w:uiPriority w:val="99"/>
    <w:rsid w:val="00894ACA"/>
    <w:rPr>
      <w:rFonts w:ascii="Times New Roman" w:hAnsi="Times New Roman" w:cs="Times New Roman"/>
      <w:color w:val="000000"/>
      <w:spacing w:val="0"/>
      <w:sz w:val="12"/>
      <w:szCs w:val="12"/>
      <w:lang w:val="ro-RO" w:eastAsia="ro-RO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894AC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Spacing2pt">
    <w:name w:val="Body text + Spacing 2 pt"/>
    <w:basedOn w:val="BodyTextChar14"/>
    <w:uiPriority w:val="99"/>
    <w:rsid w:val="00894ACA"/>
    <w:rPr>
      <w:rFonts w:ascii="Times New Roman" w:hAnsi="Times New Roman" w:cs="Times New Roman"/>
      <w:color w:val="000000"/>
      <w:spacing w:val="40"/>
      <w:sz w:val="21"/>
      <w:szCs w:val="21"/>
      <w:lang w:val="ro-RO" w:eastAsia="ro-RO"/>
    </w:rPr>
  </w:style>
  <w:style w:type="character" w:customStyle="1" w:styleId="Bodytext4NotBold1">
    <w:name w:val="Body text (4) + Not Bold1"/>
    <w:aliases w:val="Not Italic1"/>
    <w:basedOn w:val="Bodytext4"/>
    <w:uiPriority w:val="99"/>
    <w:rsid w:val="00894AC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Footnote0">
    <w:name w:val="Footnote"/>
    <w:basedOn w:val="Normal"/>
    <w:link w:val="Footnote"/>
    <w:uiPriority w:val="99"/>
    <w:rsid w:val="00894ACA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Footnote20">
    <w:name w:val="Footnote (2)"/>
    <w:basedOn w:val="Normal"/>
    <w:link w:val="Footnote2"/>
    <w:uiPriority w:val="99"/>
    <w:rsid w:val="00894ACA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17"/>
      <w:szCs w:val="17"/>
      <w:lang w:eastAsia="en-US"/>
    </w:rPr>
  </w:style>
  <w:style w:type="paragraph" w:customStyle="1" w:styleId="Bodytext20">
    <w:name w:val="Body text (2)"/>
    <w:basedOn w:val="Normal"/>
    <w:link w:val="Bodytext2"/>
    <w:uiPriority w:val="99"/>
    <w:rsid w:val="00894ACA"/>
    <w:pPr>
      <w:shd w:val="clear" w:color="auto" w:fill="FFFFFF"/>
      <w:spacing w:before="8460" w:line="187" w:lineRule="exact"/>
    </w:pPr>
    <w:rPr>
      <w:rFonts w:ascii="Times New Roman" w:hAnsi="Times New Roman" w:cs="Times New Roman"/>
      <w:color w:val="auto"/>
      <w:sz w:val="14"/>
      <w:szCs w:val="14"/>
      <w:lang w:eastAsia="en-US"/>
    </w:rPr>
  </w:style>
  <w:style w:type="paragraph" w:customStyle="1" w:styleId="Bodytext30">
    <w:name w:val="Body text (3)"/>
    <w:basedOn w:val="Normal"/>
    <w:link w:val="Bodytext3"/>
    <w:uiPriority w:val="99"/>
    <w:rsid w:val="00894ACA"/>
    <w:pPr>
      <w:shd w:val="clear" w:color="auto" w:fill="FFFFFF"/>
      <w:spacing w:line="187" w:lineRule="exact"/>
    </w:pPr>
    <w:rPr>
      <w:rFonts w:ascii="Times New Roman" w:hAnsi="Times New Roman" w:cs="Times New Roman"/>
      <w:color w:val="auto"/>
      <w:sz w:val="12"/>
      <w:szCs w:val="12"/>
      <w:lang w:eastAsia="en-US"/>
    </w:rPr>
  </w:style>
  <w:style w:type="paragraph" w:customStyle="1" w:styleId="Headerorfooter0">
    <w:name w:val="Header or footer"/>
    <w:basedOn w:val="Normal"/>
    <w:link w:val="Headerorfooter"/>
    <w:uiPriority w:val="99"/>
    <w:rsid w:val="00894ACA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Heading30">
    <w:name w:val="Heading #3"/>
    <w:basedOn w:val="Normal"/>
    <w:link w:val="Heading3"/>
    <w:uiPriority w:val="99"/>
    <w:rsid w:val="00894ACA"/>
    <w:pPr>
      <w:shd w:val="clear" w:color="auto" w:fill="FFFFFF"/>
      <w:spacing w:line="250" w:lineRule="exact"/>
      <w:ind w:firstLine="720"/>
      <w:jc w:val="both"/>
      <w:outlineLvl w:val="2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Bodytext40">
    <w:name w:val="Body text (4)"/>
    <w:basedOn w:val="Normal"/>
    <w:link w:val="Bodytext4"/>
    <w:uiPriority w:val="99"/>
    <w:rsid w:val="00894ACA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Bodytext50">
    <w:name w:val="Body text (5)"/>
    <w:basedOn w:val="Normal"/>
    <w:link w:val="Bodytext5"/>
    <w:uiPriority w:val="99"/>
    <w:rsid w:val="00894ACA"/>
    <w:pPr>
      <w:shd w:val="clear" w:color="auto" w:fill="FFFFFF"/>
      <w:spacing w:after="360" w:line="240" w:lineRule="atLeast"/>
    </w:pPr>
    <w:rPr>
      <w:rFonts w:ascii="Times New Roman" w:hAnsi="Times New Roman" w:cs="Times New Roman"/>
      <w:color w:val="auto"/>
      <w:sz w:val="17"/>
      <w:szCs w:val="17"/>
      <w:lang w:eastAsia="en-US"/>
    </w:rPr>
  </w:style>
  <w:style w:type="paragraph" w:customStyle="1" w:styleId="Tableofcontents0">
    <w:name w:val="Table of contents"/>
    <w:basedOn w:val="Normal"/>
    <w:link w:val="Tableofcontents"/>
    <w:uiPriority w:val="99"/>
    <w:rsid w:val="00894ACA"/>
    <w:pPr>
      <w:shd w:val="clear" w:color="auto" w:fill="FFFFFF"/>
      <w:spacing w:before="540" w:line="379" w:lineRule="exact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60">
    <w:name w:val="Body text (6)"/>
    <w:basedOn w:val="Normal"/>
    <w:link w:val="Bodytext6"/>
    <w:uiPriority w:val="99"/>
    <w:rsid w:val="00894ACA"/>
    <w:pPr>
      <w:shd w:val="clear" w:color="auto" w:fill="FFFFFF"/>
      <w:spacing w:line="240" w:lineRule="atLeast"/>
      <w:ind w:hanging="28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customStyle="1" w:styleId="Bodytext70">
    <w:name w:val="Body text (7)"/>
    <w:basedOn w:val="Normal"/>
    <w:link w:val="Bodytext7"/>
    <w:uiPriority w:val="99"/>
    <w:rsid w:val="00894ACA"/>
    <w:pPr>
      <w:shd w:val="clear" w:color="auto" w:fill="FFFFFF"/>
      <w:spacing w:line="254" w:lineRule="exact"/>
      <w:jc w:val="right"/>
    </w:pPr>
    <w:rPr>
      <w:rFonts w:ascii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Tablecaption0">
    <w:name w:val="Table caption"/>
    <w:basedOn w:val="Normal"/>
    <w:link w:val="Tablecaption"/>
    <w:uiPriority w:val="99"/>
    <w:rsid w:val="00894AC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80">
    <w:name w:val="Body text (8)"/>
    <w:basedOn w:val="Normal"/>
    <w:link w:val="Bodytext8"/>
    <w:uiPriority w:val="99"/>
    <w:rsid w:val="00894ACA"/>
    <w:pPr>
      <w:shd w:val="clear" w:color="auto" w:fill="FFFFFF"/>
      <w:spacing w:before="360" w:after="1200" w:line="413" w:lineRule="exact"/>
      <w:ind w:firstLine="720"/>
      <w:jc w:val="both"/>
    </w:pPr>
    <w:rPr>
      <w:rFonts w:ascii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Heading20">
    <w:name w:val="Heading #2"/>
    <w:basedOn w:val="Normal"/>
    <w:link w:val="Heading2"/>
    <w:uiPriority w:val="99"/>
    <w:rsid w:val="00894ACA"/>
    <w:pPr>
      <w:shd w:val="clear" w:color="auto" w:fill="FFFFFF"/>
      <w:spacing w:line="274" w:lineRule="exact"/>
      <w:outlineLvl w:val="1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uiPriority w:val="99"/>
    <w:rsid w:val="00894ACA"/>
    <w:pPr>
      <w:shd w:val="clear" w:color="auto" w:fill="FFFFFF"/>
      <w:spacing w:after="180" w:line="240" w:lineRule="atLeast"/>
      <w:outlineLvl w:val="0"/>
    </w:pPr>
    <w:rPr>
      <w:rFonts w:ascii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21">
    <w:name w:val="Body text (2)1"/>
    <w:basedOn w:val="Normal"/>
    <w:uiPriority w:val="99"/>
    <w:rsid w:val="008542C8"/>
    <w:pPr>
      <w:widowControl w:val="0"/>
      <w:shd w:val="clear" w:color="auto" w:fill="FFFFFF"/>
      <w:spacing w:after="540" w:line="360" w:lineRule="exact"/>
      <w:ind w:hanging="640"/>
    </w:pPr>
    <w:rPr>
      <w:rFonts w:ascii="Segoe UI" w:hAnsi="Segoe UI" w:cs="Segoe UI"/>
      <w:color w:val="auto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6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829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86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829"/>
    <w:rPr>
      <w:rFonts w:cs="Arial Unicode MS"/>
      <w:color w:val="000000"/>
      <w:lang w:val="ro-RO" w:eastAsia="ro-RO"/>
    </w:rPr>
  </w:style>
  <w:style w:type="paragraph" w:styleId="ListParagraph">
    <w:name w:val="List Paragraph"/>
    <w:basedOn w:val="Normal"/>
    <w:uiPriority w:val="34"/>
    <w:qFormat/>
    <w:rsid w:val="00D2267D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88D9-8014-426A-85E6-78D9EE6D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Albu</dc:creator>
  <cp:keywords/>
  <dc:description/>
  <cp:lastModifiedBy>agricol</cp:lastModifiedBy>
  <cp:revision>4</cp:revision>
  <cp:lastPrinted>2019-04-02T06:15:00Z</cp:lastPrinted>
  <dcterms:created xsi:type="dcterms:W3CDTF">2019-04-02T06:02:00Z</dcterms:created>
  <dcterms:modified xsi:type="dcterms:W3CDTF">2019-04-02T06:16:00Z</dcterms:modified>
</cp:coreProperties>
</file>